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0A" w:rsidRDefault="005A1D0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5A1D0A" w:rsidRDefault="005A1D0A">
      <w:pPr>
        <w:pStyle w:val="newncpi"/>
        <w:ind w:firstLine="0"/>
        <w:jc w:val="center"/>
      </w:pPr>
      <w:r>
        <w:rPr>
          <w:rStyle w:val="datepr"/>
        </w:rPr>
        <w:t>5 марта 2009 г.</w:t>
      </w:r>
      <w:r>
        <w:rPr>
          <w:rStyle w:val="number"/>
        </w:rPr>
        <w:t xml:space="preserve"> № 20</w:t>
      </w:r>
    </w:p>
    <w:p w:rsidR="005A1D0A" w:rsidRDefault="005A1D0A">
      <w:pPr>
        <w:pStyle w:val="title"/>
      </w:pPr>
      <w:r>
        <w:t>О согласовании наименований юридических лиц</w:t>
      </w:r>
    </w:p>
    <w:p w:rsidR="005A1D0A" w:rsidRDefault="005A1D0A">
      <w:pPr>
        <w:pStyle w:val="changei"/>
      </w:pPr>
      <w:r>
        <w:t>Изменения и дополнения: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2 июля 2009 г. № 51 (зарегистрировано в Национальном реестре - № 8/21181 от 09.07.2009 г.) &lt;W20921181&gt;;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14 мая 2010 г. № 31 (зарегистрировано в Национальном реестре - № 8/22356 от 20.05.2010 г.) &lt;W21022356&gt;;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6 октября 2010 г. № 69 (зарегистрировано в Национальном реестре - № 8/22816 от 07.10.2010 г.) &lt;W21022816&gt;;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5 апреля 2013 г. № 47 (зарегистрировано в Национальном реестре - № 8/27382 от 10.04.2013 г.) &lt;W21327382&gt;;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21 января 2014 г. № 19 (зарегистрировано в Национальном реестре - № 8/2827</w:t>
      </w:r>
      <w:bookmarkStart w:id="0" w:name="_GoBack"/>
      <w:bookmarkEnd w:id="0"/>
      <w:r>
        <w:t>9 от 22.01.2014 г.) &lt;W21428279&gt;;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8 августа 2017 г. № 159 (зарегистрировано в Национальном реестре - № 8/32349 от 22.08.2017 г.) &lt;W21732349&gt;;</w:t>
      </w:r>
    </w:p>
    <w:p w:rsidR="005A1D0A" w:rsidRDefault="005A1D0A">
      <w:pPr>
        <w:pStyle w:val="changeadd"/>
      </w:pPr>
      <w:r>
        <w:t>Постановление Министерства юстиции Республики Беларусь от 18 июня 2020 г. № 96 (зарегистрировано в Национальном реестре - № 8/35530 от 26.06.2020 г.) &lt;W22035530&gt;</w:t>
      </w:r>
    </w:p>
    <w:p w:rsidR="005A1D0A" w:rsidRDefault="005A1D0A">
      <w:pPr>
        <w:pStyle w:val="newncpi"/>
      </w:pPr>
      <w:r>
        <w:t> </w:t>
      </w:r>
    </w:p>
    <w:p w:rsidR="005A1D0A" w:rsidRDefault="005A1D0A">
      <w:pPr>
        <w:pStyle w:val="preamble"/>
      </w:pPr>
      <w:r>
        <w:t>На основании части первой пункта 12, подпункта 13.1 пункта 13 Положения о порядке согласования наименований коммерческих и некоммерческих организаций, утвержденного постановлением Совета Министров Республики Беларусь от 5 февраля 2009 г. № 154, Министерство юстиции Республики Беларусь ПОСТАНОВЛЯЕТ:</w:t>
      </w:r>
    </w:p>
    <w:p w:rsidR="005A1D0A" w:rsidRDefault="005A1D0A">
      <w:pPr>
        <w:pStyle w:val="point"/>
      </w:pPr>
      <w:r>
        <w:t>1. Установить, что:</w:t>
      </w:r>
    </w:p>
    <w:p w:rsidR="005A1D0A" w:rsidRDefault="005A1D0A">
      <w:pPr>
        <w:pStyle w:val="underpoint"/>
      </w:pPr>
      <w:r>
        <w:t>1.1. согласование наименования юридического лица производится уполномоченным сотрудником регистрирующего органа путем его оценки на предмет соответствия требованиям, установленным законодательством;</w:t>
      </w:r>
    </w:p>
    <w:p w:rsidR="005A1D0A" w:rsidRDefault="005A1D0A">
      <w:pPr>
        <w:pStyle w:val="underpoint"/>
      </w:pPr>
      <w:r>
        <w:t>1.2. наименование юридического лица не должно быть тождественным, то есть аналогичным наименованиям юридических лиц, внесенных в Единый государственный регистр юридических лиц и индивидуальных предпринимателей (далее – ЕГР), а также похожим до степени смешения на указанные наименования, что может привести к их полному отождествлению;</w:t>
      </w:r>
    </w:p>
    <w:p w:rsidR="005A1D0A" w:rsidRDefault="005A1D0A">
      <w:pPr>
        <w:pStyle w:val="underpoint"/>
      </w:pPr>
      <w:proofErr w:type="gramStart"/>
      <w:r>
        <w:t>1.3. наименование юридического лица не должно быть тождественным, то есть аналогичным ранее согласованным наименованиям (зарезервированным и внесенным в базу данных согласованных наименований ЕГР), срок резервирования которых не истек, на которые заявители, их согласовавшие, имеют преимущественное (приоритетное) право использования, а также похожим до степени смешения на указанные наименования, что может привести к полному отождествлению соответствующих юридических лиц;</w:t>
      </w:r>
      <w:proofErr w:type="gramEnd"/>
    </w:p>
    <w:p w:rsidR="005A1D0A" w:rsidRDefault="005A1D0A">
      <w:pPr>
        <w:pStyle w:val="underpoint"/>
      </w:pPr>
      <w:r>
        <w:t>1.3</w:t>
      </w:r>
      <w:r>
        <w:rPr>
          <w:vertAlign w:val="superscript"/>
        </w:rPr>
        <w:t>1</w:t>
      </w:r>
      <w:r>
        <w:t>. исключен;</w:t>
      </w:r>
    </w:p>
    <w:p w:rsidR="005A1D0A" w:rsidRDefault="005A1D0A">
      <w:pPr>
        <w:pStyle w:val="underpoint"/>
      </w:pPr>
      <w:r>
        <w:t>1.4. юридическое лицо при наличии сложного и (или) многословного полного наименования может иметь сокращенное наименование, то есть наименование, определяемое в целях упрощения взаимоотношений между участниками гражданского оборота, которое указывается в его учредительном документе;</w:t>
      </w:r>
    </w:p>
    <w:p w:rsidR="005A1D0A" w:rsidRDefault="005A1D0A">
      <w:pPr>
        <w:pStyle w:val="underpoint"/>
      </w:pPr>
      <w:r>
        <w:lastRenderedPageBreak/>
        <w:t>1.5. коммерческая организация обязана, а некоммерческая организация может иметь специальное наименование, то есть индивидуализирующую юридическое лицо часть наименования, содержащуюся в кавычках;</w:t>
      </w:r>
    </w:p>
    <w:p w:rsidR="005A1D0A" w:rsidRDefault="005A1D0A">
      <w:pPr>
        <w:pStyle w:val="underpoint"/>
      </w:pPr>
      <w:r>
        <w:t>1.6. согласованию подлежат полное и сокращенное наименования;</w:t>
      </w:r>
    </w:p>
    <w:p w:rsidR="005A1D0A" w:rsidRDefault="005A1D0A">
      <w:pPr>
        <w:pStyle w:val="point"/>
      </w:pPr>
      <w:r>
        <w:t>1.7 наименование юридического лица должно указываться на русском и белорусском языках;</w:t>
      </w:r>
    </w:p>
    <w:p w:rsidR="005A1D0A" w:rsidRDefault="005A1D0A">
      <w:pPr>
        <w:pStyle w:val="underpoint"/>
      </w:pPr>
      <w:r>
        <w:t>1.7</w:t>
      </w:r>
      <w:r>
        <w:rPr>
          <w:vertAlign w:val="superscript"/>
        </w:rPr>
        <w:t>1</w:t>
      </w:r>
      <w:r>
        <w:t>. наименование унитарного предприятия, имущество которого находится в частной собственности юридического лица, не должно содержать указание на форму собственности;</w:t>
      </w:r>
    </w:p>
    <w:p w:rsidR="005A1D0A" w:rsidRDefault="005A1D0A">
      <w:pPr>
        <w:pStyle w:val="underpoint"/>
      </w:pPr>
      <w:r>
        <w:t>1.8. не допускаются к согласованию в качестве наименований (части наименований):</w:t>
      </w:r>
    </w:p>
    <w:p w:rsidR="005A1D0A" w:rsidRDefault="005A1D0A">
      <w:pPr>
        <w:pStyle w:val="underpoint"/>
      </w:pPr>
      <w:proofErr w:type="gramStart"/>
      <w:r>
        <w:t>1.8.1. официальные названия государств, в том числе бывших (как полные, так и сокращенные), за исключением случаев согласования наименований юридических лиц, создаваемых по решению Президента Республики Беларусь, государственных органов и организаций либо им подчиняющихся;</w:t>
      </w:r>
      <w:proofErr w:type="gramEnd"/>
    </w:p>
    <w:p w:rsidR="005A1D0A" w:rsidRDefault="005A1D0A">
      <w:pPr>
        <w:pStyle w:val="underpoint"/>
      </w:pPr>
      <w:r>
        <w:t>1.8.2. наименование юридического лица, организационно-правовая форма которого не соответствует законодательству;</w:t>
      </w:r>
    </w:p>
    <w:p w:rsidR="005A1D0A" w:rsidRDefault="005A1D0A">
      <w:pPr>
        <w:pStyle w:val="underpoint"/>
      </w:pPr>
      <w:r>
        <w:t>1.8.3. наименование юридического лица, включающее указание на несколько организационно-правовых форм юридических лиц;</w:t>
      </w:r>
    </w:p>
    <w:p w:rsidR="005A1D0A" w:rsidRDefault="005A1D0A">
      <w:pPr>
        <w:pStyle w:val="underpoint"/>
      </w:pPr>
      <w:r>
        <w:t>1.8.4. наименования юридических лиц, тождественные полным или сокращенным наименованиям государственных органов;</w:t>
      </w:r>
    </w:p>
    <w:p w:rsidR="005A1D0A" w:rsidRDefault="005A1D0A">
      <w:pPr>
        <w:pStyle w:val="underpoint"/>
      </w:pPr>
      <w:r>
        <w:t>1.8.5. наименования юридического лица, использование которых противоречит общественным интересам и иным охраняемым законом интересам, принципам гуманности и морали;</w:t>
      </w:r>
    </w:p>
    <w:p w:rsidR="005A1D0A" w:rsidRDefault="005A1D0A">
      <w:pPr>
        <w:pStyle w:val="underpoint"/>
      </w:pPr>
      <w:r>
        <w:t>1.8.6. имена лиц, включающие фамилию и собственное имя, либо только фамилию, псевдонимы известных лиц, если они не совпадают с именем учредителей (участников) и учредители (участники) не получили разрешения таких лиц (их наследников);</w:t>
      </w:r>
    </w:p>
    <w:p w:rsidR="005A1D0A" w:rsidRDefault="005A1D0A">
      <w:pPr>
        <w:pStyle w:val="underpoint"/>
      </w:pPr>
      <w:r>
        <w:t>1.8.7. исключен;</w:t>
      </w:r>
    </w:p>
    <w:p w:rsidR="005A1D0A" w:rsidRDefault="005A1D0A">
      <w:pPr>
        <w:pStyle w:val="underpoint"/>
      </w:pPr>
      <w:r>
        <w:t>1.8.8. наименования юридических лиц, тождественные общепризнанным наименованиям иностранных юридических лиц в иностранных государствах, за исключением случаев, когда заявители получили разрешение на использование таких наименований на территории Республики Беларусь;</w:t>
      </w:r>
    </w:p>
    <w:p w:rsidR="005A1D0A" w:rsidRDefault="005A1D0A">
      <w:pPr>
        <w:pStyle w:val="underpoint"/>
      </w:pPr>
      <w:r>
        <w:t>1.8.9. наименования, состоящие из одних цифровых обозначений либо менее чем из двух знаков (цифровых обозначений и (или) букв);</w:t>
      </w:r>
    </w:p>
    <w:p w:rsidR="005A1D0A" w:rsidRDefault="005A1D0A">
      <w:pPr>
        <w:pStyle w:val="underpoint"/>
      </w:pPr>
      <w:r>
        <w:t>1.8.10. наименования юридических лиц, исключенных из ЕГР, наименования юридических лиц, в отношении которых в ЕГР внесена запись о прекращении деятельности;</w:t>
      </w:r>
    </w:p>
    <w:p w:rsidR="005A1D0A" w:rsidRDefault="005A1D0A">
      <w:pPr>
        <w:pStyle w:val="underpoint"/>
      </w:pPr>
      <w:r>
        <w:t>1.8.11. исключен;</w:t>
      </w:r>
    </w:p>
    <w:p w:rsidR="005A1D0A" w:rsidRDefault="005A1D0A">
      <w:pPr>
        <w:pStyle w:val="underpoint"/>
      </w:pPr>
      <w:r>
        <w:t>1.8.12. полные и сокращенные наименования международных и межправительственных организаций, за исключением случаев создания юридических лиц указанными организациями;</w:t>
      </w:r>
    </w:p>
    <w:p w:rsidR="005A1D0A" w:rsidRDefault="005A1D0A">
      <w:pPr>
        <w:pStyle w:val="underpoint"/>
      </w:pPr>
      <w:proofErr w:type="gramStart"/>
      <w:r>
        <w:t>1.8.13. наименования, содержащие элементы, которые могут вызвать трудности при автоматизированной обработке информации (символы, не входящие в стандартный алфавит, такие как апостроф, запятые, точки, символ подчеркивания, надстрочные и подстрочные цифры и буквы и так далее), за исключением случаев, когда использование знаков препинания обусловлено общепринятыми грамматическими и орфографическими правилами белорусского и (или) русского языков;</w:t>
      </w:r>
      <w:proofErr w:type="gramEnd"/>
    </w:p>
    <w:p w:rsidR="005A1D0A" w:rsidRDefault="005A1D0A">
      <w:pPr>
        <w:pStyle w:val="underpoint"/>
      </w:pPr>
      <w:r>
        <w:t>1.8.14. исключен;</w:t>
      </w:r>
    </w:p>
    <w:p w:rsidR="005A1D0A" w:rsidRDefault="005A1D0A">
      <w:pPr>
        <w:pStyle w:val="underpoint"/>
      </w:pPr>
      <w:r>
        <w:t>1.8.15. наименования юридических лиц с использованием слов «департамент», «комитет» и других, позволяющих отождествлять юридическое лицо частной формы собственности с органом (организацией), осуществляющим государственно-властные полномочия;</w:t>
      </w:r>
    </w:p>
    <w:p w:rsidR="005A1D0A" w:rsidRDefault="005A1D0A">
      <w:pPr>
        <w:pStyle w:val="underpoint"/>
      </w:pPr>
      <w:r>
        <w:lastRenderedPageBreak/>
        <w:t>1.8.16. наименования, которые могут привести к отождествлению характера деятельности юридического лица с деятельностью, осуществляемой религиозными организациями, за исключением случаев, когда собственником имущества (учредителем, участником) юридического лица выступает религиозная организация;</w:t>
      </w:r>
    </w:p>
    <w:p w:rsidR="005A1D0A" w:rsidRDefault="005A1D0A">
      <w:pPr>
        <w:pStyle w:val="underpoint"/>
      </w:pPr>
      <w:r>
        <w:t>1.9. исключен;</w:t>
      </w:r>
    </w:p>
    <w:p w:rsidR="005A1D0A" w:rsidRDefault="005A1D0A">
      <w:pPr>
        <w:pStyle w:val="underpoint"/>
      </w:pPr>
      <w:r>
        <w:t>1.9</w:t>
      </w:r>
      <w:r>
        <w:rPr>
          <w:vertAlign w:val="superscript"/>
        </w:rPr>
        <w:t>1</w:t>
      </w:r>
      <w:r>
        <w:t>. включение в наименование юридических лиц слов, ограниченных к использованию законодательными актами, допускается в порядке, определенном соответствующими законодательными актами;</w:t>
      </w:r>
    </w:p>
    <w:p w:rsidR="005A1D0A" w:rsidRDefault="005A1D0A">
      <w:pPr>
        <w:pStyle w:val="underpoint"/>
      </w:pPr>
      <w:r>
        <w:t>1.9</w:t>
      </w:r>
      <w:r>
        <w:rPr>
          <w:vertAlign w:val="superscript"/>
        </w:rPr>
        <w:t>2</w:t>
      </w:r>
      <w:r>
        <w:t>. согласование наименований юридических лиц, содержащих наименования уже существующих юридических лиц, может быть произведено только с разрешения существующего юридического лица;</w:t>
      </w:r>
    </w:p>
    <w:p w:rsidR="005A1D0A" w:rsidRDefault="005A1D0A">
      <w:pPr>
        <w:pStyle w:val="underpoint"/>
      </w:pPr>
      <w:r>
        <w:t>1.9</w:t>
      </w:r>
      <w:r>
        <w:rPr>
          <w:vertAlign w:val="superscript"/>
        </w:rPr>
        <w:t>3</w:t>
      </w:r>
      <w:r>
        <w:t>. допускается включение аббревиатуры «SOS» в наименование социально-педагогического учреждения образования – детская деревня (городок);</w:t>
      </w:r>
    </w:p>
    <w:p w:rsidR="005A1D0A" w:rsidRDefault="005A1D0A">
      <w:pPr>
        <w:pStyle w:val="underpoint"/>
      </w:pPr>
      <w:r>
        <w:t>1.9</w:t>
      </w:r>
      <w:r>
        <w:rPr>
          <w:vertAlign w:val="superscript"/>
        </w:rPr>
        <w:t>4</w:t>
      </w:r>
      <w:r>
        <w:t>. согласование наименований юридических лиц, создаваемых в форме учреждений или ассоциаций (союзов), указывающих в качестве характера деятельности просветительскую деятельность (и производные от нее), может быть произведено только при условии отражения в наименовании соответствующего конкретного направления распространения знаний (сферы, области деятельности);</w:t>
      </w:r>
    </w:p>
    <w:p w:rsidR="005A1D0A" w:rsidRDefault="005A1D0A">
      <w:pPr>
        <w:pStyle w:val="underpoint"/>
      </w:pPr>
      <w:r>
        <w:t>1.10. в сокращенном наименовании юридического лица (при наличии такого наименования) указываются аббревиатура организационно-правовой формы и специальное наименование с учетом требований согласно приложению 1;</w:t>
      </w:r>
    </w:p>
    <w:p w:rsidR="005A1D0A" w:rsidRDefault="005A1D0A">
      <w:pPr>
        <w:pStyle w:val="underpoint"/>
      </w:pPr>
      <w:r>
        <w:t>1.11. при использовании в полном наименовании производственного кооператива слова «артель» в сокращенном наименовании указываются слово «артель» и специальное наименование;</w:t>
      </w:r>
    </w:p>
    <w:p w:rsidR="005A1D0A" w:rsidRDefault="005A1D0A">
      <w:pPr>
        <w:pStyle w:val="underpoint"/>
      </w:pPr>
      <w:proofErr w:type="gramStart"/>
      <w:r>
        <w:t>1.12. в сокращенном наименовании унитарных предприятий, имущество которых находится в государственной собственности, указываются только слова «государственное предприятие», частных унитарных предприятий, имущество которых находится в частной собственности физического лица, – «частное предприятие», частных унитарных предприятий, имущество которых находится в частной собственности юридического лица, – «унитарное предприятие», а также специальное наименование.</w:t>
      </w:r>
      <w:proofErr w:type="gramEnd"/>
      <w:r>
        <w:t xml:space="preserve"> В сокращенном наименовании указание в виде аббревиатуры организационно-правовой формы таких предприятий не допускается;</w:t>
      </w:r>
    </w:p>
    <w:p w:rsidR="005A1D0A" w:rsidRDefault="005A1D0A">
      <w:pPr>
        <w:pStyle w:val="underpoint"/>
      </w:pPr>
      <w:r>
        <w:t>1.13. исключен;</w:t>
      </w:r>
    </w:p>
    <w:p w:rsidR="005A1D0A" w:rsidRDefault="005A1D0A">
      <w:pPr>
        <w:pStyle w:val="underpoint"/>
      </w:pPr>
      <w:r>
        <w:t>1.14. сокращения в специальном наименовании коммерческих организаций не допускаются, за исключением, когда такое сокращение по первым буквам многословного специального наименования образовывает аббревиатуру, не являющуюся специальным наименованием другой коммерческой организации;</w:t>
      </w:r>
    </w:p>
    <w:p w:rsidR="005A1D0A" w:rsidRDefault="005A1D0A">
      <w:pPr>
        <w:pStyle w:val="underpoint"/>
      </w:pPr>
      <w:r>
        <w:t>1.15. некоммерческие организации могут использовать в качестве сокращенного наименования аббревиатуру полного наименования в целом либо сокращать отдельные части наименования, вводить аббревиатуру отдельных частей наименования. При этом такое сокращенное наименование не должно терять своей информативности, то есть должно отражать основной смысл, заложенный в полном наименовании.</w:t>
      </w:r>
    </w:p>
    <w:p w:rsidR="005A1D0A" w:rsidRDefault="005A1D0A">
      <w:pPr>
        <w:pStyle w:val="newncpi"/>
      </w:pPr>
      <w:r>
        <w:t>При наличии специального наименования аббревиатура организационно-правовой формы некоммерческих организаций в сокращенном наименовании не применяется в отношении учреждений, союзов, ассоциаций;</w:t>
      </w:r>
    </w:p>
    <w:p w:rsidR="005A1D0A" w:rsidRDefault="005A1D0A">
      <w:pPr>
        <w:pStyle w:val="underpoint"/>
      </w:pPr>
      <w:r>
        <w:t>1.16. исключен;</w:t>
      </w:r>
    </w:p>
    <w:p w:rsidR="005A1D0A" w:rsidRDefault="005A1D0A">
      <w:pPr>
        <w:pStyle w:val="underpoint"/>
      </w:pPr>
      <w:r>
        <w:t>1.17. спорные вопросы, возникающие при согласовании наименования юридического лица, разрешаются Министерством юстиции Республики Беларусь.</w:t>
      </w:r>
    </w:p>
    <w:p w:rsidR="005A1D0A" w:rsidRDefault="005A1D0A">
      <w:pPr>
        <w:pStyle w:val="point"/>
      </w:pPr>
      <w:r>
        <w:t>2. Установить:</w:t>
      </w:r>
    </w:p>
    <w:p w:rsidR="005A1D0A" w:rsidRDefault="005A1D0A">
      <w:pPr>
        <w:pStyle w:val="newncpi"/>
      </w:pPr>
      <w:r>
        <w:t>форму справки о согласовании наименования юридического лица согласно приложению 2;</w:t>
      </w:r>
    </w:p>
    <w:p w:rsidR="005A1D0A" w:rsidRDefault="005A1D0A">
      <w:pPr>
        <w:pStyle w:val="newncpi"/>
      </w:pPr>
      <w:r>
        <w:lastRenderedPageBreak/>
        <w:t>форму справки об отказе в согласовании наименования юридического лица согласно приложению 3.</w:t>
      </w:r>
    </w:p>
    <w:p w:rsidR="005A1D0A" w:rsidRDefault="005A1D0A">
      <w:pPr>
        <w:pStyle w:val="point"/>
      </w:pPr>
      <w:r>
        <w:t>3. Утратил силу.</w:t>
      </w:r>
    </w:p>
    <w:p w:rsidR="005A1D0A" w:rsidRDefault="005A1D0A">
      <w:pPr>
        <w:pStyle w:val="point"/>
      </w:pPr>
      <w:r>
        <w:t>4. </w:t>
      </w:r>
      <w:proofErr w:type="gramStart"/>
      <w:r>
        <w:t>Признать утратившим силу пункт 1 постановления Министерства юстиции Республики Беларусь от 14 сентября 2006 г. № 54 «О некоторых вопросах упрощения наименований юридических лиц и внесении дополнения и изменений в постановление Министерства юстиции Республики Беларусь от 26 декабря 2002 г. № 37» (Национальный реестр правовых актов Республики Беларусь, 2006 г., № 152, 8/15042).</w:t>
      </w:r>
      <w:proofErr w:type="gramEnd"/>
    </w:p>
    <w:p w:rsidR="005A1D0A" w:rsidRDefault="005A1D0A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5A1D0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D0A" w:rsidRDefault="005A1D0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D0A" w:rsidRDefault="005A1D0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В.Г.Голованов</w:t>
            </w:r>
            <w:proofErr w:type="spellEnd"/>
          </w:p>
        </w:tc>
      </w:tr>
    </w:tbl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1"/>
        <w:gridCol w:w="2698"/>
      </w:tblGrid>
      <w:tr w:rsidR="005A1D0A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append1"/>
            </w:pPr>
            <w:r>
              <w:t>Приложение 1</w:t>
            </w:r>
          </w:p>
          <w:p w:rsidR="005A1D0A" w:rsidRDefault="005A1D0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05.03.2009 № 20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05.04.2013 № 47) </w:t>
            </w:r>
          </w:p>
        </w:tc>
      </w:tr>
    </w:tbl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1979"/>
        <w:gridCol w:w="2342"/>
      </w:tblGrid>
      <w:tr w:rsidR="005A1D0A">
        <w:trPr>
          <w:trHeight w:val="240"/>
        </w:trPr>
        <w:tc>
          <w:tcPr>
            <w:tcW w:w="26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1D0A" w:rsidRDefault="005A1D0A">
            <w:pPr>
              <w:pStyle w:val="table10"/>
              <w:jc w:val="center"/>
            </w:pPr>
            <w:r>
              <w:t>Организационно-правовая форма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1D0A" w:rsidRDefault="005A1D0A">
            <w:pPr>
              <w:pStyle w:val="table10"/>
              <w:jc w:val="center"/>
            </w:pPr>
            <w:r>
              <w:t>Аббревиатура на русском языке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1D0A" w:rsidRDefault="005A1D0A">
            <w:pPr>
              <w:pStyle w:val="table10"/>
              <w:jc w:val="center"/>
            </w:pPr>
            <w:r>
              <w:t>Аббревиатура на белорусском языке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Открытое акционерное общество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ОАО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ААТ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Закрытое акционерное общество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ЗАО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ЗАТ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Общество с ограниченной ответственностью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ООО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ТАА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Общество с дополнительной ответственностью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ОДО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ТДА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Полное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ПТ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ПТ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Коммандитное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КТ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Производственный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ВК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Крестьянское (фермерское)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КФХ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СФГ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Крестьянское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СГ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Фермерское хозяйство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ФХ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ФГ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Потребительский кооператив*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СК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Жилищный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ЖПК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ЖСК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Потребительский кооператив по газификации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ПКГ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СКГ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Садоводческое товарищество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proofErr w:type="gramStart"/>
            <w:r>
              <w:t>СТ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proofErr w:type="gramStart"/>
            <w:r>
              <w:t>СТ</w:t>
            </w:r>
            <w:proofErr w:type="gramEnd"/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Товарищество собственников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ТС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ТУ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Гаражно-строительный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ГСПК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ГБСК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Жилищно-строительный потребительский кооператив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ЖСПК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ЖБСК</w:t>
            </w:r>
          </w:p>
        </w:tc>
      </w:tr>
      <w:tr w:rsidR="005A1D0A">
        <w:trPr>
          <w:trHeight w:val="240"/>
        </w:trPr>
        <w:tc>
          <w:tcPr>
            <w:tcW w:w="26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</w:pPr>
            <w:r>
              <w:t>Кооператив по эксплуатации автомобильных стоянок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КЭАС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table10"/>
              <w:jc w:val="center"/>
            </w:pPr>
            <w:r>
              <w:t>КЭАС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5A1D0A" w:rsidRDefault="005A1D0A">
      <w:pPr>
        <w:pStyle w:val="snoskiline"/>
      </w:pPr>
      <w:r>
        <w:t>______________________________</w:t>
      </w:r>
    </w:p>
    <w:p w:rsidR="005A1D0A" w:rsidRDefault="005A1D0A">
      <w:pPr>
        <w:pStyle w:val="snoski"/>
        <w:spacing w:after="240"/>
      </w:pPr>
      <w:r>
        <w:t>*Иные потребительские кооперативы, не указанные в настоящем приложении.</w:t>
      </w:r>
    </w:p>
    <w:p w:rsidR="005A1D0A" w:rsidRDefault="005A1D0A">
      <w:pPr>
        <w:pStyle w:val="newncpi"/>
      </w:pPr>
      <w:r>
        <w:t> </w:t>
      </w:r>
    </w:p>
    <w:p w:rsidR="005A1D0A" w:rsidRDefault="005A1D0A">
      <w:pPr>
        <w:rPr>
          <w:rFonts w:eastAsia="Times New Roman"/>
        </w:rPr>
        <w:sectPr w:rsidR="005A1D0A" w:rsidSect="005A1D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A1D0A" w:rsidRDefault="005A1D0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5A1D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append1"/>
            </w:pPr>
            <w:r>
              <w:t>Приложение 2</w:t>
            </w:r>
          </w:p>
          <w:p w:rsidR="005A1D0A" w:rsidRDefault="005A1D0A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5A1D0A" w:rsidRDefault="005A1D0A">
            <w:pPr>
              <w:pStyle w:val="append"/>
            </w:pPr>
            <w:r>
              <w:t>05.03.2009 № 20</w:t>
            </w:r>
          </w:p>
        </w:tc>
      </w:tr>
    </w:tbl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55"/>
        <w:gridCol w:w="7426"/>
      </w:tblGrid>
      <w:tr w:rsidR="005A1D0A">
        <w:tc>
          <w:tcPr>
            <w:tcW w:w="1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br/>
              <w:t xml:space="preserve">для штампа </w:t>
            </w:r>
            <w:r>
              <w:rPr>
                <w:sz w:val="20"/>
                <w:szCs w:val="20"/>
              </w:rPr>
              <w:br/>
              <w:t>регистрирующего</w:t>
            </w:r>
            <w:r>
              <w:rPr>
                <w:sz w:val="20"/>
                <w:szCs w:val="20"/>
              </w:rPr>
              <w:br/>
              <w:t>органа</w:t>
            </w:r>
          </w:p>
        </w:tc>
        <w:tc>
          <w:tcPr>
            <w:tcW w:w="3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0"/>
              <w:jc w:val="center"/>
            </w:pPr>
            <w:r>
              <w:rPr>
                <w:b/>
                <w:bCs/>
              </w:rPr>
              <w:t>СПРАВКА</w:t>
            </w:r>
            <w:r>
              <w:br/>
            </w:r>
            <w:r>
              <w:rPr>
                <w:b/>
                <w:bCs/>
              </w:rPr>
              <w:t>о согласовании наименования</w:t>
            </w:r>
            <w:r>
              <w:br/>
            </w:r>
            <w:r>
              <w:rPr>
                <w:b/>
                <w:bCs/>
              </w:rPr>
              <w:t>юридического лица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5A1D0A" w:rsidRDefault="005A1D0A">
      <w:pPr>
        <w:pStyle w:val="newncpi0"/>
      </w:pPr>
      <w:r>
        <w:t>Выдана ______________________________________________________________________</w:t>
      </w:r>
    </w:p>
    <w:p w:rsidR="005A1D0A" w:rsidRDefault="005A1D0A">
      <w:pPr>
        <w:pStyle w:val="undline"/>
        <w:ind w:firstLine="1202"/>
      </w:pPr>
      <w:proofErr w:type="gramStart"/>
      <w:r>
        <w:t>(фамилия, собственное имя, отчество собственника имущества (учредителя, участника)</w:t>
      </w:r>
      <w:proofErr w:type="gramEnd"/>
    </w:p>
    <w:p w:rsidR="005A1D0A" w:rsidRDefault="005A1D0A">
      <w:pPr>
        <w:pStyle w:val="newncpi0"/>
      </w:pPr>
      <w:r>
        <w:t>_____________________________________________________________________________</w:t>
      </w:r>
    </w:p>
    <w:p w:rsidR="005A1D0A" w:rsidRDefault="005A1D0A">
      <w:pPr>
        <w:pStyle w:val="undline"/>
        <w:jc w:val="center"/>
      </w:pPr>
      <w:r>
        <w:t>создаваемого юридического лица; руководителя;</w:t>
      </w:r>
    </w:p>
    <w:p w:rsidR="005A1D0A" w:rsidRDefault="005A1D0A">
      <w:pPr>
        <w:pStyle w:val="newncpi0"/>
      </w:pPr>
      <w:r>
        <w:t>_____________________________________________________________________________</w:t>
      </w:r>
    </w:p>
    <w:p w:rsidR="005A1D0A" w:rsidRDefault="005A1D0A">
      <w:pPr>
        <w:pStyle w:val="undline"/>
        <w:jc w:val="center"/>
      </w:pPr>
      <w:r>
        <w:t>представителя)</w:t>
      </w:r>
    </w:p>
    <w:p w:rsidR="005A1D0A" w:rsidRDefault="005A1D0A">
      <w:pPr>
        <w:pStyle w:val="newncpi0"/>
      </w:pPr>
      <w:proofErr w:type="gramStart"/>
      <w:r>
        <w:t>действующему от имени ________________________________________________________</w:t>
      </w:r>
      <w:proofErr w:type="gramEnd"/>
    </w:p>
    <w:p w:rsidR="005A1D0A" w:rsidRDefault="005A1D0A">
      <w:pPr>
        <w:pStyle w:val="undline"/>
        <w:ind w:firstLine="2552"/>
      </w:pPr>
      <w:r>
        <w:t>(фамилия, собственное имя, отчество (наименование) лица)</w:t>
      </w:r>
    </w:p>
    <w:p w:rsidR="005A1D0A" w:rsidRDefault="005A1D0A">
      <w:pPr>
        <w:pStyle w:val="newncpi0"/>
      </w:pPr>
      <w:r>
        <w:t>на основании ____________________________________ № _____ 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9"/>
        <w:gridCol w:w="2462"/>
      </w:tblGrid>
      <w:tr w:rsidR="005A1D0A">
        <w:trPr>
          <w:trHeight w:val="240"/>
        </w:trPr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3153"/>
            </w:pPr>
            <w:r>
              <w:t>(название документа)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902"/>
            </w:pPr>
            <w:r>
              <w:t>(дата выдачи)</w:t>
            </w:r>
          </w:p>
        </w:tc>
      </w:tr>
    </w:tbl>
    <w:p w:rsidR="005A1D0A" w:rsidRDefault="005A1D0A">
      <w:pPr>
        <w:pStyle w:val="newncpi"/>
      </w:pPr>
      <w:r>
        <w:t>Наименование создаваемого (реорганизуемого) юридического лица (изменение наименования действующего юридического лица):</w:t>
      </w:r>
    </w:p>
    <w:p w:rsidR="005A1D0A" w:rsidRDefault="005A1D0A">
      <w:pPr>
        <w:pStyle w:val="newncpi0"/>
      </w:pPr>
      <w:r>
        <w:t>на русском языке:</w:t>
      </w:r>
    </w:p>
    <w:p w:rsidR="005A1D0A" w:rsidRDefault="005A1D0A">
      <w:pPr>
        <w:pStyle w:val="newncpi0"/>
      </w:pPr>
      <w:r>
        <w:t>полное – _____________________________________________________________________</w:t>
      </w:r>
    </w:p>
    <w:p w:rsidR="005A1D0A" w:rsidRDefault="005A1D0A">
      <w:pPr>
        <w:pStyle w:val="newncpi0"/>
      </w:pPr>
      <w:r>
        <w:t>сокращенное – ________________________________________________________________</w:t>
      </w:r>
    </w:p>
    <w:p w:rsidR="005A1D0A" w:rsidRDefault="005A1D0A">
      <w:pPr>
        <w:pStyle w:val="newncpi0"/>
      </w:pPr>
      <w:r>
        <w:t>на белорусском языке:</w:t>
      </w:r>
    </w:p>
    <w:p w:rsidR="005A1D0A" w:rsidRDefault="005A1D0A">
      <w:pPr>
        <w:pStyle w:val="newncpi0"/>
      </w:pPr>
      <w:r>
        <w:t>полное – _____________________________________________________________________</w:t>
      </w:r>
    </w:p>
    <w:p w:rsidR="005A1D0A" w:rsidRDefault="005A1D0A">
      <w:pPr>
        <w:pStyle w:val="newncpi0"/>
      </w:pPr>
      <w:r>
        <w:t>сокращенное – ________________________________________________________________</w:t>
      </w:r>
    </w:p>
    <w:p w:rsidR="005A1D0A" w:rsidRDefault="005A1D0A">
      <w:pPr>
        <w:pStyle w:val="newncpi"/>
      </w:pPr>
      <w:r>
        <w:t xml:space="preserve">Справка действительна до «___»______________ _____ </w:t>
      </w:r>
      <w:proofErr w:type="gramStart"/>
      <w:r>
        <w:t>г</w:t>
      </w:r>
      <w:proofErr w:type="gramEnd"/>
      <w:r>
        <w:t>.</w:t>
      </w:r>
    </w:p>
    <w:p w:rsidR="005A1D0A" w:rsidRDefault="005A1D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809"/>
      </w:tblGrid>
      <w:tr w:rsidR="005A1D0A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  <w:jc w:val="left"/>
            </w:pPr>
            <w:r>
              <w:t>_________________________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  <w:jc w:val="right"/>
            </w:pPr>
            <w:r>
              <w:t>_________________________</w:t>
            </w:r>
          </w:p>
        </w:tc>
      </w:tr>
      <w:tr w:rsidR="005A1D0A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448"/>
            </w:pPr>
            <w:r>
              <w:t>(должность, подпись)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5A1D0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append1"/>
            </w:pPr>
            <w:r>
              <w:t>Приложение 3</w:t>
            </w:r>
          </w:p>
          <w:p w:rsidR="005A1D0A" w:rsidRDefault="005A1D0A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5A1D0A" w:rsidRDefault="005A1D0A">
            <w:pPr>
              <w:pStyle w:val="append"/>
            </w:pPr>
            <w:r>
              <w:t>05.03.2009 № 20</w:t>
            </w:r>
          </w:p>
        </w:tc>
      </w:tr>
    </w:tbl>
    <w:p w:rsidR="005A1D0A" w:rsidRDefault="005A1D0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55"/>
        <w:gridCol w:w="7426"/>
      </w:tblGrid>
      <w:tr w:rsidR="005A1D0A">
        <w:tc>
          <w:tcPr>
            <w:tcW w:w="1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br/>
              <w:t xml:space="preserve">для штампа </w:t>
            </w:r>
            <w:r>
              <w:rPr>
                <w:sz w:val="20"/>
                <w:szCs w:val="20"/>
              </w:rPr>
              <w:br/>
              <w:t>регистрирующего</w:t>
            </w:r>
            <w:r>
              <w:rPr>
                <w:sz w:val="20"/>
                <w:szCs w:val="20"/>
              </w:rPr>
              <w:br/>
              <w:t>органа</w:t>
            </w:r>
          </w:p>
        </w:tc>
        <w:tc>
          <w:tcPr>
            <w:tcW w:w="39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0"/>
              <w:jc w:val="center"/>
            </w:pPr>
            <w:r>
              <w:rPr>
                <w:b/>
                <w:bCs/>
              </w:rPr>
              <w:t>СПРАВКА</w:t>
            </w:r>
            <w:r>
              <w:br/>
            </w:r>
            <w:r>
              <w:rPr>
                <w:b/>
                <w:bCs/>
              </w:rPr>
              <w:t>об отказе в согласовании наименования</w:t>
            </w:r>
            <w:r>
              <w:br/>
            </w:r>
            <w:r>
              <w:rPr>
                <w:b/>
                <w:bCs/>
              </w:rPr>
              <w:t>юридического лица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5A1D0A" w:rsidRDefault="005A1D0A">
      <w:pPr>
        <w:pStyle w:val="newncpi0"/>
      </w:pPr>
      <w:r>
        <w:t>Выдана _____________________________________________________________________</w:t>
      </w:r>
    </w:p>
    <w:p w:rsidR="005A1D0A" w:rsidRDefault="005A1D0A">
      <w:pPr>
        <w:pStyle w:val="undline"/>
        <w:ind w:firstLine="1202"/>
      </w:pPr>
      <w:proofErr w:type="gramStart"/>
      <w:r>
        <w:t>(фамилия, собственное имя, отчество собственника имущества (учредителя, участника)</w:t>
      </w:r>
      <w:proofErr w:type="gramEnd"/>
    </w:p>
    <w:p w:rsidR="005A1D0A" w:rsidRDefault="005A1D0A">
      <w:pPr>
        <w:pStyle w:val="newncpi0"/>
      </w:pPr>
      <w:r>
        <w:t>____________________________________________________________________________</w:t>
      </w:r>
    </w:p>
    <w:p w:rsidR="005A1D0A" w:rsidRDefault="005A1D0A">
      <w:pPr>
        <w:pStyle w:val="undline"/>
        <w:jc w:val="center"/>
      </w:pPr>
      <w:r>
        <w:t>юридического лица; руководителя юридического лица;</w:t>
      </w:r>
    </w:p>
    <w:p w:rsidR="005A1D0A" w:rsidRDefault="005A1D0A">
      <w:pPr>
        <w:pStyle w:val="newncpi0"/>
      </w:pPr>
      <w:r>
        <w:t>____________________________________________________________________________</w:t>
      </w:r>
    </w:p>
    <w:p w:rsidR="005A1D0A" w:rsidRDefault="005A1D0A">
      <w:pPr>
        <w:pStyle w:val="undline"/>
        <w:jc w:val="center"/>
      </w:pPr>
      <w:r>
        <w:t>представителя)</w:t>
      </w:r>
    </w:p>
    <w:p w:rsidR="005A1D0A" w:rsidRDefault="005A1D0A">
      <w:pPr>
        <w:pStyle w:val="newncpi0"/>
      </w:pPr>
      <w:proofErr w:type="gramStart"/>
      <w:r>
        <w:t>действующему от имени _______________________________________________________</w:t>
      </w:r>
      <w:proofErr w:type="gramEnd"/>
    </w:p>
    <w:p w:rsidR="005A1D0A" w:rsidRDefault="005A1D0A">
      <w:pPr>
        <w:pStyle w:val="undline"/>
        <w:ind w:firstLine="3153"/>
      </w:pPr>
      <w:r>
        <w:t>(фамилия, собственное имя, отчество (наименование) лица)</w:t>
      </w:r>
    </w:p>
    <w:p w:rsidR="005A1D0A" w:rsidRDefault="005A1D0A">
      <w:pPr>
        <w:pStyle w:val="newncpi0"/>
      </w:pPr>
      <w:r>
        <w:t>на основании __________________________________ № _______ 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9"/>
        <w:gridCol w:w="2462"/>
      </w:tblGrid>
      <w:tr w:rsidR="005A1D0A">
        <w:trPr>
          <w:trHeight w:val="240"/>
        </w:trPr>
        <w:tc>
          <w:tcPr>
            <w:tcW w:w="3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3153"/>
            </w:pPr>
            <w:r>
              <w:t>(название документа)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902"/>
            </w:pPr>
            <w:r>
              <w:t>(дата выдачи)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5A1D0A" w:rsidRDefault="005A1D0A">
      <w:pPr>
        <w:pStyle w:val="newncpi"/>
      </w:pPr>
      <w:r>
        <w:t>В согласовании представленных наименований юридического лица отказано в связи с тем, что ____________________________________________________________________</w:t>
      </w:r>
    </w:p>
    <w:p w:rsidR="005A1D0A" w:rsidRDefault="005A1D0A">
      <w:pPr>
        <w:pStyle w:val="newncpi0"/>
      </w:pPr>
      <w:r>
        <w:t>_____________________________________________________________________________</w:t>
      </w:r>
    </w:p>
    <w:p w:rsidR="005A1D0A" w:rsidRDefault="005A1D0A">
      <w:pPr>
        <w:pStyle w:val="newncpi0"/>
      </w:pPr>
      <w:r>
        <w:lastRenderedPageBreak/>
        <w:t>_____________________________________________________________________________</w:t>
      </w:r>
    </w:p>
    <w:p w:rsidR="005A1D0A" w:rsidRDefault="005A1D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5809"/>
      </w:tblGrid>
      <w:tr w:rsidR="005A1D0A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  <w:jc w:val="left"/>
            </w:pPr>
            <w:r>
              <w:t>_________________________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newncpi"/>
              <w:ind w:firstLine="0"/>
              <w:jc w:val="right"/>
            </w:pPr>
            <w:r>
              <w:t>_________________________</w:t>
            </w:r>
          </w:p>
        </w:tc>
      </w:tr>
      <w:tr w:rsidR="005A1D0A"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firstLine="448"/>
            </w:pPr>
            <w:r>
              <w:t>(должность, подпись)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1D0A" w:rsidRDefault="005A1D0A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5A1D0A" w:rsidRDefault="005A1D0A">
      <w:pPr>
        <w:pStyle w:val="newncpi"/>
      </w:pPr>
      <w:r>
        <w:t> </w:t>
      </w:r>
    </w:p>
    <w:p w:rsidR="003C57DE" w:rsidRDefault="003C57DE"/>
    <w:sectPr w:rsidR="003C57DE" w:rsidSect="005A1D0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5D" w:rsidRDefault="0045725D" w:rsidP="005A1D0A">
      <w:pPr>
        <w:spacing w:after="0" w:line="240" w:lineRule="auto"/>
      </w:pPr>
      <w:r>
        <w:separator/>
      </w:r>
    </w:p>
  </w:endnote>
  <w:endnote w:type="continuationSeparator" w:id="0">
    <w:p w:rsidR="0045725D" w:rsidRDefault="0045725D" w:rsidP="005A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0A" w:rsidRDefault="005A1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0A" w:rsidRDefault="005A1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A1D0A" w:rsidTr="005A1D0A">
      <w:tc>
        <w:tcPr>
          <w:tcW w:w="1800" w:type="dxa"/>
          <w:shd w:val="clear" w:color="auto" w:fill="auto"/>
          <w:vAlign w:val="center"/>
        </w:tcPr>
        <w:p w:rsidR="005A1D0A" w:rsidRDefault="005A1D0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348FA73" wp14:editId="61BCDAE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A1D0A" w:rsidRDefault="005A1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A1D0A" w:rsidRDefault="005A1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08.07.2020</w:t>
          </w:r>
        </w:p>
        <w:p w:rsidR="005A1D0A" w:rsidRPr="005A1D0A" w:rsidRDefault="005A1D0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A1D0A" w:rsidRDefault="005A1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5D" w:rsidRDefault="0045725D" w:rsidP="005A1D0A">
      <w:pPr>
        <w:spacing w:after="0" w:line="240" w:lineRule="auto"/>
      </w:pPr>
      <w:r>
        <w:separator/>
      </w:r>
    </w:p>
  </w:footnote>
  <w:footnote w:type="continuationSeparator" w:id="0">
    <w:p w:rsidR="0045725D" w:rsidRDefault="0045725D" w:rsidP="005A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0A" w:rsidRDefault="005A1D0A" w:rsidP="00D24F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1D0A" w:rsidRDefault="005A1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0A" w:rsidRPr="005A1D0A" w:rsidRDefault="005A1D0A" w:rsidP="00D24F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1D0A">
      <w:rPr>
        <w:rStyle w:val="a7"/>
        <w:rFonts w:ascii="Times New Roman" w:hAnsi="Times New Roman" w:cs="Times New Roman"/>
        <w:sz w:val="24"/>
      </w:rPr>
      <w:fldChar w:fldCharType="begin"/>
    </w:r>
    <w:r w:rsidRPr="005A1D0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A1D0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A1D0A">
      <w:rPr>
        <w:rStyle w:val="a7"/>
        <w:rFonts w:ascii="Times New Roman" w:hAnsi="Times New Roman" w:cs="Times New Roman"/>
        <w:sz w:val="24"/>
      </w:rPr>
      <w:fldChar w:fldCharType="end"/>
    </w:r>
  </w:p>
  <w:p w:rsidR="005A1D0A" w:rsidRPr="005A1D0A" w:rsidRDefault="005A1D0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0A" w:rsidRDefault="005A1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0A"/>
    <w:rsid w:val="003C57DE"/>
    <w:rsid w:val="0045725D"/>
    <w:rsid w:val="005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1D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A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1D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A1D0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A1D0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A1D0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A1D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1D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1D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1D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1D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1D0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0A"/>
  </w:style>
  <w:style w:type="paragraph" w:styleId="a5">
    <w:name w:val="footer"/>
    <w:basedOn w:val="a"/>
    <w:link w:val="a6"/>
    <w:uiPriority w:val="99"/>
    <w:unhideWhenUsed/>
    <w:rsid w:val="005A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D0A"/>
  </w:style>
  <w:style w:type="character" w:styleId="a7">
    <w:name w:val="page number"/>
    <w:basedOn w:val="a0"/>
    <w:uiPriority w:val="99"/>
    <w:semiHidden/>
    <w:unhideWhenUsed/>
    <w:rsid w:val="005A1D0A"/>
  </w:style>
  <w:style w:type="table" w:styleId="a8">
    <w:name w:val="Table Grid"/>
    <w:basedOn w:val="a1"/>
    <w:uiPriority w:val="59"/>
    <w:rsid w:val="005A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1D0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A1D0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A1D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A1D0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A1D0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A1D0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1D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1D0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A1D0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1D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1D0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1D0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1D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1D0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D0A"/>
  </w:style>
  <w:style w:type="paragraph" w:styleId="a5">
    <w:name w:val="footer"/>
    <w:basedOn w:val="a"/>
    <w:link w:val="a6"/>
    <w:uiPriority w:val="99"/>
    <w:unhideWhenUsed/>
    <w:rsid w:val="005A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D0A"/>
  </w:style>
  <w:style w:type="character" w:styleId="a7">
    <w:name w:val="page number"/>
    <w:basedOn w:val="a0"/>
    <w:uiPriority w:val="99"/>
    <w:semiHidden/>
    <w:unhideWhenUsed/>
    <w:rsid w:val="005A1D0A"/>
  </w:style>
  <w:style w:type="table" w:styleId="a8">
    <w:name w:val="Table Grid"/>
    <w:basedOn w:val="a1"/>
    <w:uiPriority w:val="59"/>
    <w:rsid w:val="005A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12246</Characters>
  <Application>Microsoft Office Word</Application>
  <DocSecurity>0</DocSecurity>
  <Lines>330</Lines>
  <Paragraphs>193</Paragraphs>
  <ScaleCrop>false</ScaleCrop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Воравко Зарина Николаевна</cp:lastModifiedBy>
  <cp:revision>1</cp:revision>
  <dcterms:created xsi:type="dcterms:W3CDTF">2020-07-08T11:17:00Z</dcterms:created>
  <dcterms:modified xsi:type="dcterms:W3CDTF">2020-07-08T11:18:00Z</dcterms:modified>
</cp:coreProperties>
</file>